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Video editing brief</w:t>
      </w:r>
    </w:p>
    <w:p>
      <w:r>
        <w:t>Give an editor the audience, point, source files, delivery format and review constraints.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Audience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The one point viewers should remember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What viewers should do next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Where the video will be published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Original recording filenames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Examples to study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What to borrow from those examples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What to avoid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Approved images, logos and music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Names and technical terms with correct spelling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Opening line or strongest moment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Sections to keep, with timestamps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Sections to remove, with timestamps and reasons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Pace and target duration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Caption style and language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Graphics that explain a specific point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Aspect ratio and requested resolution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Caption file or burned-in captions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Required export format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Reviewer and feedback deadline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How the final version will be approved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Sensitive material and usage restrictions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Turn the brief into edit instructions.</w:t>
      </w:r>
    </w:p>
    <w:p>
      <w:r>
        <w:t>Choose your upload options, then use the video’s chat to request a specific correction.</w:t>
      </w:r>
    </w:p>
    <w:p>
      <w:r>
        <w:t>https://studio2.itskaivalya.com/signup?src=resource-video-brief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